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C9CD" w14:textId="41009008" w:rsidR="00BB163A" w:rsidRPr="002243A1" w:rsidRDefault="00F3121F" w:rsidP="002243A1">
      <w:pPr>
        <w:jc w:val="left"/>
        <w:rPr>
          <w:rFonts w:ascii="Verdana" w:hAnsi="Verdana"/>
          <w:b/>
          <w:sz w:val="26"/>
          <w:szCs w:val="26"/>
        </w:rPr>
      </w:pPr>
      <w:r w:rsidRPr="002243A1">
        <w:rPr>
          <w:rFonts w:ascii="Verdana" w:hAnsi="Verdana"/>
          <w:b/>
          <w:sz w:val="26"/>
          <w:szCs w:val="26"/>
        </w:rPr>
        <w:t>Tenda MW5-How to set bridge mode?</w:t>
      </w:r>
    </w:p>
    <w:p w14:paraId="4DA26C54" w14:textId="6B22C228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</w:p>
    <w:p w14:paraId="2D96E8FB" w14:textId="6E3E172B" w:rsidR="00F3121F" w:rsidRPr="002243A1" w:rsidRDefault="00F3121F" w:rsidP="002243A1">
      <w:pPr>
        <w:jc w:val="left"/>
        <w:rPr>
          <w:rFonts w:ascii="Verdana" w:hAnsi="Verdana"/>
          <w:noProof/>
          <w:sz w:val="24"/>
          <w:szCs w:val="24"/>
        </w:rPr>
      </w:pPr>
      <w:r w:rsidRPr="00C15FAB">
        <w:rPr>
          <w:rFonts w:ascii="Verdana" w:hAnsi="Verdana"/>
          <w:noProof/>
          <w:color w:val="FF0000"/>
          <w:sz w:val="24"/>
          <w:szCs w:val="24"/>
        </w:rPr>
        <w:t>Note</w:t>
      </w:r>
      <w:r w:rsidRPr="002243A1">
        <w:rPr>
          <w:rFonts w:ascii="Verdana" w:hAnsi="Verdana"/>
          <w:noProof/>
          <w:sz w:val="24"/>
          <w:szCs w:val="24"/>
        </w:rPr>
        <w:t>: In brige mode, your nova can access the internet only after being connected to a router with internet connectivity.</w:t>
      </w:r>
    </w:p>
    <w:p w14:paraId="5F0BAEA0" w14:textId="5E372071" w:rsidR="00F3121F" w:rsidRPr="002243A1" w:rsidRDefault="00F3121F" w:rsidP="002243A1">
      <w:pPr>
        <w:jc w:val="left"/>
        <w:rPr>
          <w:rFonts w:ascii="Verdana" w:hAnsi="Verdana"/>
          <w:noProof/>
          <w:sz w:val="24"/>
          <w:szCs w:val="24"/>
        </w:rPr>
      </w:pPr>
    </w:p>
    <w:p w14:paraId="03E4739C" w14:textId="0BE189BE" w:rsidR="00F3121F" w:rsidRPr="002243A1" w:rsidRDefault="00F3121F" w:rsidP="002243A1">
      <w:pPr>
        <w:jc w:val="left"/>
        <w:rPr>
          <w:rFonts w:ascii="Verdana" w:hAnsi="Verdana"/>
          <w:noProof/>
          <w:sz w:val="24"/>
          <w:szCs w:val="24"/>
        </w:rPr>
      </w:pPr>
      <w:r w:rsidRPr="002243A1">
        <w:rPr>
          <w:rFonts w:ascii="Verdana" w:hAnsi="Verdana"/>
          <w:noProof/>
          <w:sz w:val="24"/>
          <w:szCs w:val="24"/>
        </w:rPr>
        <w:t>In bridge mode, the guest network, parental control, port forwarding, UPnP, DNS, QoS and DHCP server functions become unavailable.</w:t>
      </w:r>
      <w:bookmarkStart w:id="0" w:name="_GoBack"/>
      <w:bookmarkEnd w:id="0"/>
    </w:p>
    <w:p w14:paraId="42396FBF" w14:textId="666E00DC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</w:p>
    <w:p w14:paraId="6B9B2CAA" w14:textId="26116383" w:rsidR="00F3121F" w:rsidRDefault="00F3121F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sz w:val="24"/>
          <w:szCs w:val="24"/>
        </w:rPr>
        <w:t xml:space="preserve">Step 1: </w:t>
      </w:r>
      <w:r w:rsidR="002243A1" w:rsidRPr="002243A1">
        <w:rPr>
          <w:rFonts w:ascii="Verdana" w:hAnsi="Verdana"/>
          <w:sz w:val="24"/>
          <w:szCs w:val="24"/>
        </w:rPr>
        <w:t>Open Tenda APP, choose “</w:t>
      </w:r>
      <w:r w:rsidR="002243A1" w:rsidRPr="002243A1">
        <w:rPr>
          <w:rFonts w:ascii="Verdana" w:hAnsi="Verdana"/>
          <w:color w:val="4472C4" w:themeColor="accent1"/>
          <w:sz w:val="24"/>
          <w:szCs w:val="24"/>
        </w:rPr>
        <w:t>Settings</w:t>
      </w:r>
      <w:r w:rsidR="002243A1" w:rsidRPr="002243A1">
        <w:rPr>
          <w:rFonts w:ascii="Verdana" w:hAnsi="Verdana"/>
          <w:sz w:val="24"/>
          <w:szCs w:val="24"/>
        </w:rPr>
        <w:t>”&gt; “</w:t>
      </w:r>
      <w:r w:rsidR="002243A1" w:rsidRPr="002243A1">
        <w:rPr>
          <w:rFonts w:ascii="Verdana" w:hAnsi="Verdana"/>
          <w:color w:val="4472C4" w:themeColor="accent1"/>
          <w:sz w:val="24"/>
          <w:szCs w:val="24"/>
        </w:rPr>
        <w:t>Internet Settings</w:t>
      </w:r>
      <w:r w:rsidR="002243A1" w:rsidRPr="002243A1">
        <w:rPr>
          <w:rFonts w:ascii="Verdana" w:hAnsi="Verdana"/>
          <w:sz w:val="24"/>
          <w:szCs w:val="24"/>
        </w:rPr>
        <w:t>”</w:t>
      </w:r>
    </w:p>
    <w:p w14:paraId="042358CF" w14:textId="77777777" w:rsidR="002243A1" w:rsidRPr="002243A1" w:rsidRDefault="002243A1" w:rsidP="002243A1">
      <w:pPr>
        <w:jc w:val="left"/>
        <w:rPr>
          <w:rFonts w:ascii="Verdana" w:hAnsi="Verdana"/>
          <w:sz w:val="24"/>
          <w:szCs w:val="24"/>
        </w:rPr>
      </w:pPr>
    </w:p>
    <w:p w14:paraId="2F7F6B19" w14:textId="0B319369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noProof/>
          <w:sz w:val="24"/>
          <w:szCs w:val="24"/>
        </w:rPr>
        <w:drawing>
          <wp:inline distT="0" distB="0" distL="0" distR="0" wp14:anchorId="42F6DC42" wp14:editId="4CBE1173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桥模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D5CD" w14:textId="3D46C4DB" w:rsidR="002243A1" w:rsidRPr="002243A1" w:rsidRDefault="002243A1" w:rsidP="002243A1">
      <w:pPr>
        <w:jc w:val="left"/>
        <w:rPr>
          <w:rFonts w:ascii="Verdana" w:hAnsi="Verdana"/>
          <w:sz w:val="24"/>
          <w:szCs w:val="24"/>
        </w:rPr>
      </w:pPr>
    </w:p>
    <w:p w14:paraId="5EFAE5EA" w14:textId="7C7F4E03" w:rsidR="002243A1" w:rsidRPr="002243A1" w:rsidRDefault="002243A1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sz w:val="24"/>
          <w:szCs w:val="24"/>
        </w:rPr>
        <w:t>Step: After finishing settings, please tap “</w:t>
      </w:r>
      <w:r w:rsidRPr="002243A1">
        <w:rPr>
          <w:rFonts w:ascii="Verdana" w:hAnsi="Verdana"/>
          <w:color w:val="4472C4" w:themeColor="accent1"/>
          <w:sz w:val="24"/>
          <w:szCs w:val="24"/>
        </w:rPr>
        <w:t>Save</w:t>
      </w:r>
      <w:r w:rsidRPr="002243A1">
        <w:rPr>
          <w:rFonts w:ascii="Verdana" w:hAnsi="Verdana"/>
          <w:sz w:val="24"/>
          <w:szCs w:val="24"/>
        </w:rPr>
        <w:t>”</w:t>
      </w:r>
    </w:p>
    <w:p w14:paraId="57B783C9" w14:textId="204ED3E3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</w:p>
    <w:p w14:paraId="0B237C2B" w14:textId="10D35800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noProof/>
          <w:sz w:val="24"/>
          <w:szCs w:val="24"/>
        </w:rPr>
        <w:drawing>
          <wp:inline distT="0" distB="0" distL="0" distR="0" wp14:anchorId="30185A1F" wp14:editId="6994E99F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桥模式选择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A64F" w14:textId="3D1756EA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</w:p>
    <w:p w14:paraId="436E2447" w14:textId="0B9A98ED" w:rsidR="00F3121F" w:rsidRPr="002243A1" w:rsidRDefault="00F3121F" w:rsidP="002243A1">
      <w:pPr>
        <w:jc w:val="left"/>
        <w:rPr>
          <w:rFonts w:ascii="Verdana" w:hAnsi="Verdana"/>
          <w:sz w:val="24"/>
          <w:szCs w:val="24"/>
        </w:rPr>
      </w:pPr>
      <w:r w:rsidRPr="002243A1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4E97378" wp14:editId="4C77309B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id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21F" w:rsidRPr="0022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3A"/>
    <w:rsid w:val="002243A1"/>
    <w:rsid w:val="00331000"/>
    <w:rsid w:val="00BB163A"/>
    <w:rsid w:val="00C15FAB"/>
    <w:rsid w:val="00F3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9E3C"/>
  <w15:chartTrackingRefBased/>
  <w15:docId w15:val="{8E13E40D-8CDA-470C-84D9-94760BAE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Chen Seven</cp:lastModifiedBy>
  <cp:revision>9</cp:revision>
  <dcterms:created xsi:type="dcterms:W3CDTF">2018-08-04T16:01:00Z</dcterms:created>
  <dcterms:modified xsi:type="dcterms:W3CDTF">2018-08-08T06:10:00Z</dcterms:modified>
</cp:coreProperties>
</file>